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6A213" w14:textId="77777777" w:rsidR="00A43C18" w:rsidRDefault="00A43C18" w:rsidP="008136A9">
      <w:pPr>
        <w:pStyle w:val="Untertitel"/>
        <w:spacing w:before="120" w:after="0" w:line="276" w:lineRule="auto"/>
        <w:rPr>
          <w:lang w:val="de-AT"/>
        </w:rPr>
      </w:pPr>
      <w:r>
        <w:rPr>
          <w:bCs/>
          <w:kern w:val="28"/>
          <w:sz w:val="28"/>
          <w:szCs w:val="32"/>
          <w:lang w:val="de-AT"/>
        </w:rPr>
        <w:t>Prävention</w:t>
      </w:r>
      <w:r w:rsidR="007B3860">
        <w:rPr>
          <w:bCs/>
          <w:kern w:val="28"/>
          <w:sz w:val="28"/>
          <w:szCs w:val="32"/>
          <w:lang w:val="de-AT"/>
        </w:rPr>
        <w:t>s</w:t>
      </w:r>
      <w:r>
        <w:rPr>
          <w:bCs/>
          <w:kern w:val="28"/>
          <w:sz w:val="28"/>
          <w:szCs w:val="32"/>
          <w:lang w:val="de-AT"/>
        </w:rPr>
        <w:t>strategie gegen Schlaganfall und Demenz</w:t>
      </w:r>
      <w:r>
        <w:rPr>
          <w:bCs/>
          <w:kern w:val="28"/>
          <w:sz w:val="28"/>
          <w:szCs w:val="32"/>
          <w:lang w:val="de-AT"/>
        </w:rPr>
        <w:br/>
      </w:r>
      <w:r w:rsidRPr="001E5768">
        <w:rPr>
          <w:lang w:val="de-AT"/>
        </w:rPr>
        <w:t xml:space="preserve">Die World </w:t>
      </w:r>
      <w:proofErr w:type="spellStart"/>
      <w:r w:rsidRPr="001E5768">
        <w:rPr>
          <w:lang w:val="de-AT"/>
        </w:rPr>
        <w:t>Stroke</w:t>
      </w:r>
      <w:proofErr w:type="spellEnd"/>
      <w:r w:rsidRPr="001E5768">
        <w:rPr>
          <w:lang w:val="de-AT"/>
        </w:rPr>
        <w:t xml:space="preserve"> </w:t>
      </w:r>
      <w:proofErr w:type="spellStart"/>
      <w:r w:rsidRPr="001E5768">
        <w:rPr>
          <w:lang w:val="de-AT"/>
        </w:rPr>
        <w:t>Organization</w:t>
      </w:r>
      <w:proofErr w:type="spellEnd"/>
      <w:r w:rsidRPr="001E5768">
        <w:rPr>
          <w:lang w:val="de-AT"/>
        </w:rPr>
        <w:t xml:space="preserve"> </w:t>
      </w:r>
      <w:r w:rsidR="007B3860">
        <w:rPr>
          <w:lang w:val="de-AT"/>
        </w:rPr>
        <w:t xml:space="preserve">veröffentlicht einen </w:t>
      </w:r>
      <w:r w:rsidRPr="001E5768">
        <w:rPr>
          <w:lang w:val="de-AT"/>
        </w:rPr>
        <w:t xml:space="preserve">strategischen Rahmen </w:t>
      </w:r>
      <w:r>
        <w:rPr>
          <w:lang w:val="de-AT"/>
        </w:rPr>
        <w:t>um</w:t>
      </w:r>
      <w:r w:rsidRPr="001E5768">
        <w:rPr>
          <w:lang w:val="de-AT"/>
        </w:rPr>
        <w:t xml:space="preserve"> die Prävention von Schlaganfall und Demenz zu transformieren</w:t>
      </w:r>
      <w:r w:rsidRPr="008136A9">
        <w:rPr>
          <w:lang w:val="de-AT"/>
        </w:rPr>
        <w:t xml:space="preserve"> </w:t>
      </w:r>
    </w:p>
    <w:p w14:paraId="6FE46AB9" w14:textId="0F48E32C" w:rsidR="008136A9" w:rsidRPr="007B3860" w:rsidRDefault="00AE020C" w:rsidP="008136A9">
      <w:pPr>
        <w:pStyle w:val="Untertitel"/>
        <w:spacing w:before="120" w:after="0" w:line="276" w:lineRule="auto"/>
        <w:rPr>
          <w:lang w:val="de-AT"/>
        </w:rPr>
      </w:pPr>
      <w:r w:rsidRPr="00A43C18">
        <w:rPr>
          <w:lang w:val="de-AT"/>
        </w:rPr>
        <w:t>(</w:t>
      </w:r>
      <w:r>
        <w:fldChar w:fldCharType="begin"/>
      </w:r>
      <w:r>
        <w:instrText xml:space="preserve"> TIME \@ "dd.MM.yy" </w:instrText>
      </w:r>
      <w:r>
        <w:fldChar w:fldCharType="separate"/>
      </w:r>
      <w:r w:rsidR="00990D26">
        <w:rPr>
          <w:noProof/>
        </w:rPr>
        <w:t>04.06.20</w:t>
      </w:r>
      <w:r>
        <w:fldChar w:fldCharType="end"/>
      </w:r>
      <w:r w:rsidR="00252DF4" w:rsidRPr="00A43C18">
        <w:rPr>
          <w:lang w:val="de-AT"/>
        </w:rPr>
        <w:t>)</w:t>
      </w:r>
      <w:r w:rsidRPr="00A43C18">
        <w:rPr>
          <w:lang w:val="de-AT"/>
        </w:rPr>
        <w:t>:</w:t>
      </w:r>
      <w:r w:rsidR="00252DF4" w:rsidRPr="00A43C18">
        <w:rPr>
          <w:lang w:val="de-AT"/>
        </w:rPr>
        <w:t xml:space="preserve"> </w:t>
      </w:r>
      <w:r w:rsidR="007B3860">
        <w:rPr>
          <w:lang w:val="de-AT"/>
        </w:rPr>
        <w:t>Bis</w:t>
      </w:r>
      <w:r w:rsidR="00A43C18" w:rsidRPr="00A43C18">
        <w:rPr>
          <w:lang w:val="de-AT"/>
        </w:rPr>
        <w:t xml:space="preserve"> 2050</w:t>
      </w:r>
      <w:r w:rsidR="007B3860">
        <w:rPr>
          <w:lang w:val="de-AT"/>
        </w:rPr>
        <w:t xml:space="preserve"> werden</w:t>
      </w:r>
      <w:r w:rsidR="00A43C18" w:rsidRPr="00A43C18">
        <w:rPr>
          <w:lang w:val="de-AT"/>
        </w:rPr>
        <w:t xml:space="preserve"> </w:t>
      </w:r>
      <w:r w:rsidR="00A43C18">
        <w:rPr>
          <w:lang w:val="de-AT"/>
        </w:rPr>
        <w:t>jährlich rund</w:t>
      </w:r>
      <w:r w:rsidR="00A43C18" w:rsidRPr="00A43C18">
        <w:rPr>
          <w:lang w:val="de-AT"/>
        </w:rPr>
        <w:t xml:space="preserve"> </w:t>
      </w:r>
      <w:r w:rsidR="00A37E73">
        <w:rPr>
          <w:lang w:val="de-AT"/>
        </w:rPr>
        <w:t>zwölf</w:t>
      </w:r>
      <w:r w:rsidR="00A43C18" w:rsidRPr="00A43C18">
        <w:rPr>
          <w:lang w:val="de-AT"/>
        </w:rPr>
        <w:t xml:space="preserve"> Millionen </w:t>
      </w:r>
      <w:r w:rsidR="00A43C18">
        <w:rPr>
          <w:lang w:val="de-AT"/>
        </w:rPr>
        <w:t>Menschen</w:t>
      </w:r>
      <w:r w:rsidR="00A43C18" w:rsidRPr="00A43C18">
        <w:rPr>
          <w:lang w:val="de-AT"/>
        </w:rPr>
        <w:t xml:space="preserve"> durch Schlaganfall und </w:t>
      </w:r>
      <w:r w:rsidR="00A37E73">
        <w:rPr>
          <w:lang w:val="de-AT"/>
        </w:rPr>
        <w:t>fünf</w:t>
      </w:r>
      <w:r w:rsidR="00A43C18" w:rsidRPr="00A43C18">
        <w:rPr>
          <w:lang w:val="de-AT"/>
        </w:rPr>
        <w:t xml:space="preserve"> Millionen </w:t>
      </w:r>
      <w:r w:rsidR="00A43C18">
        <w:rPr>
          <w:lang w:val="de-AT"/>
        </w:rPr>
        <w:t>Menschen</w:t>
      </w:r>
      <w:r w:rsidR="00A43C18" w:rsidRPr="00A43C18">
        <w:rPr>
          <w:lang w:val="de-AT"/>
        </w:rPr>
        <w:t xml:space="preserve"> durch Demenz </w:t>
      </w:r>
      <w:r w:rsidR="00A43C18">
        <w:rPr>
          <w:lang w:val="de-AT"/>
        </w:rPr>
        <w:t xml:space="preserve">sterben. </w:t>
      </w:r>
      <w:r w:rsidR="007B3860">
        <w:rPr>
          <w:lang w:val="de-AT"/>
        </w:rPr>
        <w:t xml:space="preserve">Dies prognostiziert die World </w:t>
      </w:r>
      <w:proofErr w:type="spellStart"/>
      <w:r w:rsidR="007B3860">
        <w:rPr>
          <w:lang w:val="de-AT"/>
        </w:rPr>
        <w:t>Stroke</w:t>
      </w:r>
      <w:proofErr w:type="spellEnd"/>
      <w:r w:rsidR="007B3860">
        <w:rPr>
          <w:lang w:val="de-AT"/>
        </w:rPr>
        <w:t xml:space="preserve"> </w:t>
      </w:r>
      <w:proofErr w:type="spellStart"/>
      <w:r w:rsidR="007B3860">
        <w:rPr>
          <w:lang w:val="de-AT"/>
        </w:rPr>
        <w:t>Organization</w:t>
      </w:r>
      <w:proofErr w:type="spellEnd"/>
      <w:r w:rsidR="007B3860">
        <w:rPr>
          <w:lang w:val="de-AT"/>
        </w:rPr>
        <w:t xml:space="preserve"> (WSO). Daher fordert Michael </w:t>
      </w:r>
      <w:proofErr w:type="spellStart"/>
      <w:r w:rsidR="007B3860">
        <w:rPr>
          <w:lang w:val="de-AT"/>
        </w:rPr>
        <w:t>Brainin</w:t>
      </w:r>
      <w:proofErr w:type="spellEnd"/>
      <w:r w:rsidR="007B3860">
        <w:rPr>
          <w:lang w:val="de-AT"/>
        </w:rPr>
        <w:t xml:space="preserve">, Präsident der WSO, </w:t>
      </w:r>
      <w:r w:rsidR="00171C71">
        <w:rPr>
          <w:lang w:val="de-AT"/>
        </w:rPr>
        <w:t xml:space="preserve">eine </w:t>
      </w:r>
      <w:r w:rsidR="00244DC5">
        <w:rPr>
          <w:lang w:val="de-AT"/>
        </w:rPr>
        <w:t xml:space="preserve">weltweite </w:t>
      </w:r>
      <w:r w:rsidR="00171C71">
        <w:rPr>
          <w:lang w:val="de-AT"/>
        </w:rPr>
        <w:t xml:space="preserve">Präventionsstrategie </w:t>
      </w:r>
      <w:r w:rsidR="00244DC5">
        <w:rPr>
          <w:lang w:val="de-AT"/>
        </w:rPr>
        <w:t>i</w:t>
      </w:r>
      <w:r w:rsidR="00A37E73">
        <w:rPr>
          <w:lang w:val="de-AT"/>
        </w:rPr>
        <w:t>n den</w:t>
      </w:r>
      <w:r w:rsidR="00244DC5">
        <w:rPr>
          <w:lang w:val="de-AT"/>
        </w:rPr>
        <w:t xml:space="preserve"> Gesundheitssystem</w:t>
      </w:r>
      <w:r w:rsidR="00A37E73">
        <w:rPr>
          <w:lang w:val="de-AT"/>
        </w:rPr>
        <w:t>en</w:t>
      </w:r>
      <w:r w:rsidR="00244DC5">
        <w:rPr>
          <w:lang w:val="de-AT"/>
        </w:rPr>
        <w:t xml:space="preserve"> </w:t>
      </w:r>
      <w:r w:rsidR="00171C71">
        <w:rPr>
          <w:lang w:val="de-AT"/>
        </w:rPr>
        <w:t>zu etablieren</w:t>
      </w:r>
      <w:r w:rsidR="007B3860">
        <w:rPr>
          <w:lang w:val="de-AT"/>
        </w:rPr>
        <w:t xml:space="preserve">. </w:t>
      </w:r>
    </w:p>
    <w:p w14:paraId="28DF2169" w14:textId="695711C2" w:rsidR="007B3860" w:rsidRDefault="007B3860" w:rsidP="001E5768">
      <w:pPr>
        <w:pStyle w:val="Informationen"/>
        <w:spacing w:before="120" w:line="276" w:lineRule="auto"/>
      </w:pPr>
      <w:r>
        <w:t>I</w:t>
      </w:r>
      <w:r w:rsidR="001E5768" w:rsidRPr="001E5768">
        <w:t xml:space="preserve">n der neuesten Ausgabe von The Lancet </w:t>
      </w:r>
      <w:proofErr w:type="spellStart"/>
      <w:r w:rsidR="001E5768" w:rsidRPr="001E5768">
        <w:t>Neurology</w:t>
      </w:r>
      <w:proofErr w:type="spellEnd"/>
      <w:r w:rsidR="001E5768" w:rsidRPr="001E5768">
        <w:t xml:space="preserve"> veröffentlichte </w:t>
      </w:r>
      <w:r>
        <w:t xml:space="preserve">die </w:t>
      </w:r>
      <w:r w:rsidR="001E5768" w:rsidRPr="001E5768">
        <w:t>WSO</w:t>
      </w:r>
      <w:r>
        <w:t xml:space="preserve"> eine </w:t>
      </w:r>
      <w:r w:rsidR="001E5768" w:rsidRPr="001E5768">
        <w:t xml:space="preserve">Erklärung zur globalen Prävention von Schlaganfall und fordert dringende Maßnahmen von Regierungen und gesundheitspolitischen Stellen, um </w:t>
      </w:r>
      <w:r>
        <w:t>das Risiko zu senken. Denn i</w:t>
      </w:r>
      <w:r w:rsidR="001E5768" w:rsidRPr="001E5768">
        <w:t xml:space="preserve">n den letzten zehn Jahren ist das lebenslange Schlaganfallrisiko für Erwachsene von </w:t>
      </w:r>
      <w:r>
        <w:t>eins</w:t>
      </w:r>
      <w:r w:rsidR="001E5768" w:rsidRPr="001E5768">
        <w:t xml:space="preserve"> zu </w:t>
      </w:r>
      <w:r>
        <w:t xml:space="preserve">sechs </w:t>
      </w:r>
      <w:r w:rsidR="001E5768" w:rsidRPr="001E5768">
        <w:t xml:space="preserve">auf </w:t>
      </w:r>
      <w:r>
        <w:t>eins</w:t>
      </w:r>
      <w:r w:rsidR="001E5768" w:rsidRPr="001E5768">
        <w:t xml:space="preserve"> zu </w:t>
      </w:r>
      <w:r>
        <w:t>vier</w:t>
      </w:r>
      <w:r w:rsidR="001E5768" w:rsidRPr="001E5768">
        <w:t xml:space="preserve"> gestiegen.</w:t>
      </w:r>
      <w:r>
        <w:t xml:space="preserve"> Besonderer Handlungsbedarf liegt in Bevölkerungsgruppen mit </w:t>
      </w:r>
      <w:r w:rsidR="001E5768" w:rsidRPr="001E5768">
        <w:t>niedrigem und mittlerem Risiko, die letztendlich 80</w:t>
      </w:r>
      <w:r>
        <w:t xml:space="preserve"> Prozent </w:t>
      </w:r>
      <w:r w:rsidR="001E5768" w:rsidRPr="001E5768">
        <w:t>der</w:t>
      </w:r>
      <w:r w:rsidR="0014403C">
        <w:t xml:space="preserve"> Behandlungen</w:t>
      </w:r>
      <w:r w:rsidR="001E5768" w:rsidRPr="001E5768">
        <w:t xml:space="preserve"> durch Schlaganfall und Herz-Kreislauf-Erkrankungen ausmachen. </w:t>
      </w:r>
    </w:p>
    <w:p w14:paraId="131189B2" w14:textId="53AF6399" w:rsidR="001E5768" w:rsidRPr="001E5768" w:rsidRDefault="00244DC5" w:rsidP="001E5768">
      <w:pPr>
        <w:pStyle w:val="Informationen"/>
        <w:spacing w:before="120" w:line="276" w:lineRule="auto"/>
      </w:pPr>
      <w:r>
        <w:t>Die WSO stellt insgesamt vier</w:t>
      </w:r>
      <w:r w:rsidR="001E5768" w:rsidRPr="001E5768">
        <w:t xml:space="preserve"> Maßnahmen </w:t>
      </w:r>
      <w:r>
        <w:t>vor</w:t>
      </w:r>
      <w:r w:rsidR="001E5768" w:rsidRPr="001E5768">
        <w:t>, die Inzidenz und Prävalenz von Schlaganfall und Demenz erheblich verringern</w:t>
      </w:r>
      <w:r w:rsidR="007C0798">
        <w:t xml:space="preserve"> soll</w:t>
      </w:r>
      <w:r w:rsidR="00A37E73">
        <w:t>en</w:t>
      </w:r>
      <w:r w:rsidR="001E5768" w:rsidRPr="001E5768">
        <w:t>. Die Strategie berücksichtigt auch die spezifischen Herausforderungen</w:t>
      </w:r>
      <w:r>
        <w:t xml:space="preserve"> von Ländern mit geringem und mittlerem Bruttoinland</w:t>
      </w:r>
      <w:r w:rsidR="00A37E73">
        <w:t>s</w:t>
      </w:r>
      <w:r>
        <w:t xml:space="preserve">produkt und zeigt </w:t>
      </w:r>
      <w:r w:rsidR="001E5768" w:rsidRPr="001E5768">
        <w:t>kostengünstige Alternative</w:t>
      </w:r>
      <w:r>
        <w:t>n</w:t>
      </w:r>
      <w:r w:rsidR="001E5768" w:rsidRPr="001E5768">
        <w:t xml:space="preserve"> zu den derzeitigen Präventionsansätzen</w:t>
      </w:r>
      <w:r>
        <w:t xml:space="preserve"> auf</w:t>
      </w:r>
      <w:r w:rsidR="001E5768" w:rsidRPr="001E5768">
        <w:t>.</w:t>
      </w:r>
    </w:p>
    <w:p w14:paraId="22DC2F42" w14:textId="77777777" w:rsidR="001E5768" w:rsidRPr="00244DC5" w:rsidRDefault="001E5768" w:rsidP="001E5768">
      <w:pPr>
        <w:pStyle w:val="Informationen"/>
        <w:spacing w:before="120" w:line="276" w:lineRule="auto"/>
        <w:rPr>
          <w:b/>
        </w:rPr>
      </w:pPr>
      <w:r w:rsidRPr="00244DC5">
        <w:rPr>
          <w:b/>
        </w:rPr>
        <w:t>Grundprinzipien der Erklärung</w:t>
      </w:r>
    </w:p>
    <w:p w14:paraId="740DB64A" w14:textId="23FC8EA5" w:rsidR="001E5768" w:rsidRPr="001E5768" w:rsidRDefault="00494829" w:rsidP="001E5768">
      <w:pPr>
        <w:pStyle w:val="Informationen"/>
        <w:spacing w:before="120" w:line="276" w:lineRule="auto"/>
      </w:pPr>
      <w:r>
        <w:t>Die WSO empfiehlt bevölkerungsweite</w:t>
      </w:r>
      <w:r w:rsidR="001E5768" w:rsidRPr="001E5768">
        <w:t xml:space="preserve"> Strategien zur Verringerung der Exposition gegenüber Schlaganfallrisikofaktoren wie Tabak, Alkohol und Lebensmittel</w:t>
      </w:r>
      <w:r w:rsidR="000A15D1">
        <w:t xml:space="preserve"> </w:t>
      </w:r>
      <w:r w:rsidR="001E5768" w:rsidRPr="001E5768">
        <w:t xml:space="preserve">sowie Maßnahmen zur Bekämpfung von Umweltrisikofaktoren, einschließlich Luftverschmutzung, über die </w:t>
      </w:r>
      <w:r w:rsidR="00A37E73">
        <w:t>ganze</w:t>
      </w:r>
      <w:r w:rsidR="00A37E73" w:rsidRPr="001E5768">
        <w:t xml:space="preserve"> </w:t>
      </w:r>
      <w:r w:rsidR="001E5768" w:rsidRPr="001E5768">
        <w:t>Lebensdauer der gesamten Bevölkerung.</w:t>
      </w:r>
    </w:p>
    <w:p w14:paraId="4D172161" w14:textId="77777777" w:rsidR="00494829" w:rsidRDefault="00494829" w:rsidP="001E5768">
      <w:pPr>
        <w:pStyle w:val="Informationen"/>
        <w:spacing w:before="120" w:line="276" w:lineRule="auto"/>
      </w:pPr>
      <w:r>
        <w:t xml:space="preserve">Zudem sollen </w:t>
      </w:r>
      <w:r w:rsidR="001E5768" w:rsidRPr="001E5768">
        <w:t>motivierende</w:t>
      </w:r>
      <w:r>
        <w:t xml:space="preserve"> mobile</w:t>
      </w:r>
      <w:r w:rsidR="001E5768" w:rsidRPr="001E5768">
        <w:t xml:space="preserve"> Technologien</w:t>
      </w:r>
      <w:r>
        <w:t xml:space="preserve"> implementiert und gefördert werden, wie das </w:t>
      </w:r>
      <w:proofErr w:type="spellStart"/>
      <w:r w:rsidR="001E5768" w:rsidRPr="001E5768">
        <w:t>Stroke</w:t>
      </w:r>
      <w:proofErr w:type="spellEnd"/>
      <w:r w:rsidR="00A37E73">
        <w:t xml:space="preserve"> </w:t>
      </w:r>
      <w:proofErr w:type="spellStart"/>
      <w:r w:rsidR="001E5768" w:rsidRPr="001E5768">
        <w:t>Riskometer</w:t>
      </w:r>
      <w:proofErr w:type="spellEnd"/>
      <w:r w:rsidR="001E5768" w:rsidRPr="001E5768">
        <w:t>, um individuelle Risiken zu identifizieren und Maßnahmen in Bezug auf Lebensstil-Risikofaktoren bei Erwachsenen zu unterstützen.</w:t>
      </w:r>
    </w:p>
    <w:p w14:paraId="0B6860AE" w14:textId="512B4556" w:rsidR="001E5768" w:rsidRPr="001E5768" w:rsidRDefault="00494829" w:rsidP="001E5768">
      <w:pPr>
        <w:pStyle w:val="Informationen"/>
        <w:spacing w:before="120" w:line="276" w:lineRule="auto"/>
      </w:pPr>
      <w:r>
        <w:t xml:space="preserve">Die </w:t>
      </w:r>
      <w:r w:rsidR="00D17EC9">
        <w:t xml:space="preserve">WSO </w:t>
      </w:r>
      <w:r>
        <w:t xml:space="preserve">setzt sich für </w:t>
      </w:r>
      <w:r w:rsidR="001E5768" w:rsidRPr="001E5768">
        <w:t xml:space="preserve">Zugang zu einer niedrig dosierten Kombination aus generischen Blutdruck- und lipidsenkenden Therapien in einer Polypille für </w:t>
      </w:r>
      <w:r w:rsidR="001E5768" w:rsidRPr="001E5768">
        <w:lastRenderedPageBreak/>
        <w:t xml:space="preserve">Erwachsene mittleren Alters und ältere Menschen mit mindestens zwei Risikofaktoren für </w:t>
      </w:r>
      <w:r w:rsidR="0014403C">
        <w:t xml:space="preserve">schlaganfallförderndes </w:t>
      </w:r>
      <w:r w:rsidR="001E5768" w:rsidRPr="001E5768">
        <w:t>Verhalten oder klinischen Schlaganfall.</w:t>
      </w:r>
    </w:p>
    <w:p w14:paraId="3E51AFE7" w14:textId="2A6A0F60" w:rsidR="001E5768" w:rsidRPr="001E5768" w:rsidRDefault="00494829" w:rsidP="001E5768">
      <w:pPr>
        <w:pStyle w:val="Informationen"/>
        <w:spacing w:before="120" w:line="276" w:lineRule="auto"/>
      </w:pPr>
      <w:r>
        <w:t xml:space="preserve">Weiters sollen </w:t>
      </w:r>
      <w:r w:rsidR="001E5768" w:rsidRPr="001E5768">
        <w:t>Investition</w:t>
      </w:r>
      <w:r>
        <w:t>en</w:t>
      </w:r>
      <w:r w:rsidR="001E5768" w:rsidRPr="001E5768">
        <w:t>, Schulung</w:t>
      </w:r>
      <w:r>
        <w:t>en</w:t>
      </w:r>
      <w:r w:rsidR="001E5768" w:rsidRPr="001E5768">
        <w:t xml:space="preserve"> und</w:t>
      </w:r>
      <w:r w:rsidR="00D17EC9">
        <w:t xml:space="preserve"> der</w:t>
      </w:r>
      <w:r w:rsidR="001E5768" w:rsidRPr="001E5768">
        <w:t xml:space="preserve"> Einsatz von Gemeindegesundheitspersonal d</w:t>
      </w:r>
      <w:r w:rsidR="00D17EC9">
        <w:t>i</w:t>
      </w:r>
      <w:r w:rsidR="001E5768" w:rsidRPr="001E5768">
        <w:t>e Umsetzung</w:t>
      </w:r>
      <w:r w:rsidR="00D17EC9">
        <w:t xml:space="preserve"> der Präventionsmaßnahmen</w:t>
      </w:r>
      <w:r>
        <w:t xml:space="preserve"> </w:t>
      </w:r>
      <w:r w:rsidR="00D17EC9">
        <w:t>e</w:t>
      </w:r>
      <w:r w:rsidR="00D17EC9" w:rsidRPr="001E5768">
        <w:t>rleichte</w:t>
      </w:r>
      <w:r w:rsidR="00D17EC9">
        <w:t>rn</w:t>
      </w:r>
      <w:r w:rsidR="001E5768" w:rsidRPr="001E5768">
        <w:t>.</w:t>
      </w:r>
    </w:p>
    <w:p w14:paraId="5ED60FB3" w14:textId="41DCAEE4" w:rsidR="001E5768" w:rsidRPr="00494829" w:rsidRDefault="00494829" w:rsidP="001E5768">
      <w:pPr>
        <w:pStyle w:val="Informationen"/>
        <w:spacing w:before="120" w:line="276" w:lineRule="auto"/>
        <w:rPr>
          <w:b/>
        </w:rPr>
      </w:pPr>
      <w:r w:rsidRPr="00494829">
        <w:rPr>
          <w:b/>
        </w:rPr>
        <w:t xml:space="preserve">Reduktion des </w:t>
      </w:r>
      <w:r w:rsidR="00D17EC9" w:rsidRPr="00494829">
        <w:rPr>
          <w:b/>
        </w:rPr>
        <w:t>Schlaganfal</w:t>
      </w:r>
      <w:r w:rsidR="00D17EC9">
        <w:rPr>
          <w:b/>
        </w:rPr>
        <w:t>l-</w:t>
      </w:r>
      <w:r w:rsidR="00D17EC9" w:rsidRPr="00494829">
        <w:rPr>
          <w:b/>
        </w:rPr>
        <w:t xml:space="preserve"> </w:t>
      </w:r>
      <w:r w:rsidRPr="00494829">
        <w:rPr>
          <w:b/>
        </w:rPr>
        <w:t>und Demenzrisikos</w:t>
      </w:r>
    </w:p>
    <w:p w14:paraId="55253D9D" w14:textId="77777777" w:rsidR="001E5768" w:rsidRDefault="007C0798" w:rsidP="001E5768">
      <w:pPr>
        <w:pStyle w:val="Informationen"/>
        <w:spacing w:before="120" w:after="0" w:line="276" w:lineRule="auto"/>
      </w:pPr>
      <w:r>
        <w:t xml:space="preserve">Die </w:t>
      </w:r>
      <w:r w:rsidR="001E5768" w:rsidRPr="001E5768">
        <w:t xml:space="preserve">Forschungsergebnisse </w:t>
      </w:r>
      <w:r>
        <w:t>zeigen,</w:t>
      </w:r>
      <w:r w:rsidR="001E5768" w:rsidRPr="001E5768">
        <w:t xml:space="preserve"> dass eine Kombination dieser Interventionen </w:t>
      </w:r>
      <w:r>
        <w:t>das</w:t>
      </w:r>
      <w:r w:rsidR="001E5768" w:rsidRPr="001E5768">
        <w:t xml:space="preserve"> Schlaganfall</w:t>
      </w:r>
      <w:r>
        <w:t>risiko</w:t>
      </w:r>
      <w:r w:rsidR="001E5768" w:rsidRPr="001E5768">
        <w:t xml:space="preserve"> um 50</w:t>
      </w:r>
      <w:r>
        <w:t xml:space="preserve"> Prozent</w:t>
      </w:r>
      <w:r w:rsidR="001E5768" w:rsidRPr="001E5768">
        <w:t xml:space="preserve"> und die Demenzinzidenz um 30</w:t>
      </w:r>
      <w:r>
        <w:t xml:space="preserve"> Prozent</w:t>
      </w:r>
      <w:r w:rsidR="001E5768" w:rsidRPr="001E5768">
        <w:t xml:space="preserve"> senken </w:t>
      </w:r>
      <w:r>
        <w:t xml:space="preserve">würde. Gleichzeitig führen diese Maßnahmen auch zu einer </w:t>
      </w:r>
      <w:r w:rsidR="001E5768" w:rsidRPr="001E5768">
        <w:t>Verringerung der Inzidenz anderer nicht übertragbarer Krankheiten</w:t>
      </w:r>
      <w:r>
        <w:t>.</w:t>
      </w:r>
    </w:p>
    <w:p w14:paraId="10B985FB" w14:textId="2A4E96D1" w:rsidR="001E5768" w:rsidRPr="00494829" w:rsidRDefault="001E5768" w:rsidP="00494829">
      <w:pPr>
        <w:pStyle w:val="Informationen"/>
        <w:spacing w:before="120" w:line="276" w:lineRule="auto"/>
      </w:pPr>
      <w:r w:rsidRPr="001E5768">
        <w:t xml:space="preserve"> „COVID-19 hat weltweit zu unvorstellbaren staatlichen Eingriffen und individuellen Verhaltensänderungen geführt, aber wir leben seit Jahren effektiv mit einer Schlaganfallpandemie und einer fehlges</w:t>
      </w:r>
      <w:r w:rsidR="00494829">
        <w:t xml:space="preserve">chlagenen Präventionsstrategie. </w:t>
      </w:r>
      <w:r w:rsidRPr="001E5768">
        <w:t xml:space="preserve">Die Notwendigkeit </w:t>
      </w:r>
      <w:r w:rsidR="0014403C">
        <w:t xml:space="preserve">tiefgreifender </w:t>
      </w:r>
      <w:r w:rsidRPr="001E5768">
        <w:t>Maßnahmen ist klar und unsere Präventionsprinzipien bieten kostengünstige, evidenzbasierte Ansätze, die bei globaler Umsetzung nicht nur Millionen von Menschenleben retten, sondern jährlich Einsparungen von Hunderten von Milliarden Dollar bringen würden. Dies ist Geld, das dringend benötigt wird, um die globalen Gesundheitssysteme zu stärken und die wirtschaftliche Erholun</w:t>
      </w:r>
      <w:r w:rsidR="007C0798">
        <w:t>g nach COVID-19 voranzutreiben</w:t>
      </w:r>
      <w:r w:rsidRPr="00494829">
        <w:t>“</w:t>
      </w:r>
      <w:r w:rsidR="007C0798">
        <w:t>, so der Schlaganfallexperte Univ.-Prof. Dr.</w:t>
      </w:r>
      <w:r w:rsidR="00494829" w:rsidRPr="001E5768">
        <w:t xml:space="preserve"> Michael </w:t>
      </w:r>
      <w:proofErr w:type="spellStart"/>
      <w:r w:rsidR="00494829" w:rsidRPr="001E5768">
        <w:t>Brainin</w:t>
      </w:r>
      <w:proofErr w:type="spellEnd"/>
      <w:r w:rsidR="00494829" w:rsidRPr="001E5768">
        <w:t xml:space="preserve">, </w:t>
      </w:r>
      <w:r w:rsidR="007C0798" w:rsidRPr="007C0798">
        <w:t xml:space="preserve">Leiter des Departments für klinische Neurowissenschaften und Präventionsmedizin </w:t>
      </w:r>
      <w:r w:rsidR="007C0798">
        <w:t>an der Donau-Universität Krems.</w:t>
      </w:r>
    </w:p>
    <w:p w14:paraId="63E2292B" w14:textId="77777777" w:rsidR="00F879B6" w:rsidRDefault="003018FE" w:rsidP="00AE020C">
      <w:pPr>
        <w:pStyle w:val="Informationen"/>
        <w:spacing w:before="0" w:line="276" w:lineRule="auto"/>
      </w:pPr>
      <w:r w:rsidRPr="003018FE">
        <w:rPr>
          <w:b/>
        </w:rPr>
        <w:t>Weitere Informationen:</w:t>
      </w:r>
      <w:r w:rsidRPr="003018FE">
        <w:t xml:space="preserve"> </w:t>
      </w:r>
    </w:p>
    <w:p w14:paraId="3855AEC6" w14:textId="509369C5" w:rsidR="003018FE" w:rsidRPr="00990D26" w:rsidRDefault="00990D26" w:rsidP="00AE020C">
      <w:pPr>
        <w:pStyle w:val="Informationen"/>
        <w:spacing w:before="0" w:line="276" w:lineRule="auto"/>
        <w:rPr>
          <w:lang w:val="en-GB"/>
        </w:rPr>
      </w:pPr>
      <w:proofErr w:type="spellStart"/>
      <w:r w:rsidRPr="00990D26">
        <w:rPr>
          <w:lang w:val="en-GB"/>
        </w:rPr>
        <w:t>Zur</w:t>
      </w:r>
      <w:proofErr w:type="spellEnd"/>
      <w:r w:rsidRPr="00990D26">
        <w:rPr>
          <w:lang w:val="en-GB"/>
        </w:rPr>
        <w:t xml:space="preserve"> </w:t>
      </w:r>
      <w:proofErr w:type="spellStart"/>
      <w:r w:rsidR="000B28FB" w:rsidRPr="00990D26">
        <w:rPr>
          <w:lang w:val="en-GB"/>
        </w:rPr>
        <w:t>Publikation</w:t>
      </w:r>
      <w:proofErr w:type="spellEnd"/>
      <w:r>
        <w:rPr>
          <w:lang w:val="en-GB"/>
        </w:rPr>
        <w:t xml:space="preserve">: </w:t>
      </w:r>
      <w:bookmarkStart w:id="0" w:name="_GoBack"/>
      <w:bookmarkEnd w:id="0"/>
      <w:r w:rsidR="005C576D">
        <w:fldChar w:fldCharType="begin"/>
      </w:r>
      <w:r w:rsidR="005C576D" w:rsidRPr="00990D26">
        <w:rPr>
          <w:lang w:val="en-GB"/>
        </w:rPr>
        <w:instrText xml:space="preserve"> HYPERLINK "https:</w:instrText>
      </w:r>
      <w:r w:rsidR="005C576D" w:rsidRPr="00990D26">
        <w:rPr>
          <w:lang w:val="en-GB"/>
        </w:rPr>
        <w:instrText xml:space="preserve">//www.sciencedirect.com/science/article/pii/S1474442220301411?via%3Dihub" </w:instrText>
      </w:r>
      <w:r w:rsidR="005C576D">
        <w:fldChar w:fldCharType="separate"/>
      </w:r>
      <w:r w:rsidR="00F879B6" w:rsidRPr="00990D26">
        <w:rPr>
          <w:rStyle w:val="Hyperlink"/>
          <w:lang w:val="en-GB"/>
        </w:rPr>
        <w:t>https://www.sciencedirect.com/science/article/pii/S1474442220301411?via%3Dihub</w:t>
      </w:r>
      <w:r w:rsidR="005C576D">
        <w:rPr>
          <w:rStyle w:val="Hyperlink"/>
        </w:rPr>
        <w:fldChar w:fldCharType="end"/>
      </w:r>
    </w:p>
    <w:p w14:paraId="2EB75DCE" w14:textId="234846B3" w:rsidR="00F879B6" w:rsidRDefault="00F879B6" w:rsidP="000B28FB">
      <w:pPr>
        <w:pStyle w:val="Informationen"/>
        <w:spacing w:before="0" w:line="276" w:lineRule="auto"/>
      </w:pPr>
      <w:r>
        <w:t xml:space="preserve">Englische Presseaussendung: </w:t>
      </w:r>
      <w:hyperlink r:id="rId7" w:history="1">
        <w:r w:rsidR="00990D26" w:rsidRPr="00014259">
          <w:rPr>
            <w:rStyle w:val="Hyperlink"/>
          </w:rPr>
          <w:t>https://www.world-stroke.org/news-and-blog/news/global-stroke-leaders-launch-radical-prevention-strategy</w:t>
        </w:r>
      </w:hyperlink>
    </w:p>
    <w:p w14:paraId="4A1EAB6F" w14:textId="77777777" w:rsidR="00FE6031" w:rsidRDefault="00FE6031" w:rsidP="008136A9">
      <w:pPr>
        <w:pStyle w:val="Rckfragen"/>
        <w:spacing w:before="120" w:line="276" w:lineRule="auto"/>
        <w:rPr>
          <w:rStyle w:val="Fett"/>
        </w:rPr>
      </w:pPr>
    </w:p>
    <w:p w14:paraId="15A3A26F" w14:textId="77777777" w:rsidR="004B352A" w:rsidRDefault="00424924" w:rsidP="008136A9">
      <w:pPr>
        <w:pStyle w:val="Rckfragen"/>
        <w:spacing w:before="120" w:line="276" w:lineRule="auto"/>
        <w:rPr>
          <w:rStyle w:val="Fett"/>
        </w:rPr>
      </w:pPr>
      <w:r w:rsidRPr="00163137">
        <w:rPr>
          <w:rStyle w:val="Fett"/>
        </w:rPr>
        <w:t>Rückfragen</w:t>
      </w:r>
    </w:p>
    <w:p w14:paraId="419B3F63" w14:textId="77777777" w:rsidR="007C0798" w:rsidRPr="003D2B99" w:rsidRDefault="007C0798" w:rsidP="007C0798">
      <w:pPr>
        <w:pStyle w:val="Untertitel"/>
        <w:spacing w:line="276" w:lineRule="auto"/>
      </w:pPr>
      <w:r w:rsidRPr="003D2B99">
        <w:rPr>
          <w:b w:val="0"/>
        </w:rPr>
        <w:t xml:space="preserve">Univ.-Prof. Dr. Michael </w:t>
      </w:r>
      <w:proofErr w:type="spellStart"/>
      <w:r w:rsidRPr="003D2B99">
        <w:rPr>
          <w:b w:val="0"/>
        </w:rPr>
        <w:t>Brainin</w:t>
      </w:r>
      <w:proofErr w:type="spellEnd"/>
      <w:r w:rsidRPr="003D2B99">
        <w:rPr>
          <w:b w:val="0"/>
        </w:rPr>
        <w:t xml:space="preserve"> </w:t>
      </w:r>
      <w:r>
        <w:rPr>
          <w:b w:val="0"/>
        </w:rPr>
        <w:br/>
      </w:r>
      <w:r w:rsidRPr="003D2B99">
        <w:rPr>
          <w:b w:val="0"/>
        </w:rPr>
        <w:t xml:space="preserve">Leiter des Departments für Klinische Neurowissenschaften und Präventionsmedizin </w:t>
      </w:r>
      <w:r>
        <w:rPr>
          <w:b w:val="0"/>
        </w:rPr>
        <w:br/>
      </w:r>
      <w:r w:rsidRPr="003D2B99">
        <w:rPr>
          <w:b w:val="0"/>
        </w:rPr>
        <w:t>Donau-Universität Krems</w:t>
      </w:r>
      <w:r>
        <w:rPr>
          <w:b w:val="0"/>
        </w:rPr>
        <w:br/>
      </w:r>
      <w:r w:rsidRPr="003D2B99">
        <w:rPr>
          <w:b w:val="0"/>
        </w:rPr>
        <w:t>Tel. +43 (0)2732 893-2810</w:t>
      </w:r>
      <w:r>
        <w:rPr>
          <w:b w:val="0"/>
        </w:rPr>
        <w:br/>
      </w:r>
      <w:hyperlink r:id="rId8" w:history="1">
        <w:r w:rsidRPr="00B3351B">
          <w:rPr>
            <w:rStyle w:val="Hyperlink"/>
            <w:b w:val="0"/>
          </w:rPr>
          <w:t>micheal.brainin@donau-uni.ac.at</w:t>
        </w:r>
      </w:hyperlink>
      <w:r>
        <w:rPr>
          <w:b w:val="0"/>
        </w:rPr>
        <w:br/>
      </w:r>
      <w:hyperlink r:id="rId9" w:history="1">
        <w:r w:rsidRPr="00B3351B">
          <w:rPr>
            <w:rStyle w:val="Hyperlink"/>
            <w:b w:val="0"/>
          </w:rPr>
          <w:t>www.donau-uni.ac.at/neuro</w:t>
        </w:r>
      </w:hyperlink>
    </w:p>
    <w:p w14:paraId="7BDB823E" w14:textId="77777777" w:rsidR="008136A9" w:rsidRPr="00163137" w:rsidRDefault="008136A9" w:rsidP="007C0798">
      <w:pPr>
        <w:pStyle w:val="Untertitel"/>
        <w:spacing w:after="0" w:line="276" w:lineRule="auto"/>
        <w:rPr>
          <w:rStyle w:val="Fett"/>
        </w:rPr>
      </w:pPr>
    </w:p>
    <w:sectPr w:rsidR="008136A9" w:rsidRPr="00163137"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18AF" w14:textId="77777777" w:rsidR="005C576D" w:rsidRDefault="005C576D">
      <w:r>
        <w:separator/>
      </w:r>
    </w:p>
  </w:endnote>
  <w:endnote w:type="continuationSeparator" w:id="0">
    <w:p w14:paraId="67C77A6B" w14:textId="77777777" w:rsidR="005C576D" w:rsidRDefault="005C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34B7"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5741"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86E8"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4BB31" w14:textId="77777777" w:rsidR="005C576D" w:rsidRDefault="005C576D">
      <w:r>
        <w:separator/>
      </w:r>
    </w:p>
  </w:footnote>
  <w:footnote w:type="continuationSeparator" w:id="0">
    <w:p w14:paraId="1BEA9D91" w14:textId="77777777" w:rsidR="005C576D" w:rsidRDefault="005C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4D38"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B561"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E8AC" w14:textId="77777777" w:rsidR="00E11731" w:rsidRDefault="007C0798" w:rsidP="00DB066A">
    <w:pPr>
      <w:pStyle w:val="Kopfzeile"/>
      <w:ind w:left="-993"/>
    </w:pPr>
    <w:r>
      <w:rPr>
        <w:noProof/>
        <w:lang w:val="de-AT" w:eastAsia="de-AT"/>
      </w:rPr>
      <w:drawing>
        <wp:anchor distT="0" distB="0" distL="114300" distR="114300" simplePos="0" relativeHeight="251657728" behindDoc="1" locked="0" layoutInCell="1" allowOverlap="1" wp14:anchorId="7CDCC28F" wp14:editId="3C20F0D8">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68"/>
    <w:rsid w:val="0006692F"/>
    <w:rsid w:val="00074565"/>
    <w:rsid w:val="000A15D1"/>
    <w:rsid w:val="000B28FB"/>
    <w:rsid w:val="00111248"/>
    <w:rsid w:val="0014403C"/>
    <w:rsid w:val="001513F0"/>
    <w:rsid w:val="00151458"/>
    <w:rsid w:val="00163137"/>
    <w:rsid w:val="00171C71"/>
    <w:rsid w:val="001932DA"/>
    <w:rsid w:val="001E5768"/>
    <w:rsid w:val="00206A41"/>
    <w:rsid w:val="00244DC5"/>
    <w:rsid w:val="00252DF4"/>
    <w:rsid w:val="0026190F"/>
    <w:rsid w:val="002F6A09"/>
    <w:rsid w:val="003018FE"/>
    <w:rsid w:val="00354D41"/>
    <w:rsid w:val="00424924"/>
    <w:rsid w:val="00491273"/>
    <w:rsid w:val="00494829"/>
    <w:rsid w:val="004B352A"/>
    <w:rsid w:val="004D04AF"/>
    <w:rsid w:val="004D5E1F"/>
    <w:rsid w:val="00537162"/>
    <w:rsid w:val="005C576D"/>
    <w:rsid w:val="005D7FD7"/>
    <w:rsid w:val="005E40E0"/>
    <w:rsid w:val="006250CA"/>
    <w:rsid w:val="00637F88"/>
    <w:rsid w:val="00671050"/>
    <w:rsid w:val="006B2C26"/>
    <w:rsid w:val="006B3184"/>
    <w:rsid w:val="00782FC1"/>
    <w:rsid w:val="007B3860"/>
    <w:rsid w:val="007C0798"/>
    <w:rsid w:val="008136A9"/>
    <w:rsid w:val="008464C7"/>
    <w:rsid w:val="00857BBD"/>
    <w:rsid w:val="008C3D42"/>
    <w:rsid w:val="00935F40"/>
    <w:rsid w:val="00990D26"/>
    <w:rsid w:val="00A37E73"/>
    <w:rsid w:val="00A43C18"/>
    <w:rsid w:val="00AA4713"/>
    <w:rsid w:val="00AC1C5E"/>
    <w:rsid w:val="00AD0443"/>
    <w:rsid w:val="00AE020C"/>
    <w:rsid w:val="00C37155"/>
    <w:rsid w:val="00D17EC9"/>
    <w:rsid w:val="00D81C9C"/>
    <w:rsid w:val="00DA0CAA"/>
    <w:rsid w:val="00DB066A"/>
    <w:rsid w:val="00DC02DD"/>
    <w:rsid w:val="00DF6657"/>
    <w:rsid w:val="00E11731"/>
    <w:rsid w:val="00EE65EF"/>
    <w:rsid w:val="00F54653"/>
    <w:rsid w:val="00F86A3B"/>
    <w:rsid w:val="00F879B6"/>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379AF"/>
  <w15:docId w15:val="{FC876953-A9E6-4E6F-B6C6-F56FD11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Kommentarzeichen">
    <w:name w:val="annotation reference"/>
    <w:basedOn w:val="Absatz-Standardschriftart"/>
    <w:uiPriority w:val="99"/>
    <w:semiHidden/>
    <w:unhideWhenUsed/>
    <w:rsid w:val="00A37E73"/>
    <w:rPr>
      <w:sz w:val="16"/>
      <w:szCs w:val="16"/>
    </w:rPr>
  </w:style>
  <w:style w:type="paragraph" w:styleId="Kommentartext">
    <w:name w:val="annotation text"/>
    <w:basedOn w:val="Standard"/>
    <w:link w:val="KommentartextZchn"/>
    <w:uiPriority w:val="99"/>
    <w:semiHidden/>
    <w:unhideWhenUsed/>
    <w:rsid w:val="00A37E73"/>
    <w:rPr>
      <w:sz w:val="20"/>
      <w:szCs w:val="20"/>
    </w:rPr>
  </w:style>
  <w:style w:type="character" w:customStyle="1" w:styleId="KommentartextZchn">
    <w:name w:val="Kommentartext Zchn"/>
    <w:basedOn w:val="Absatz-Standardschriftart"/>
    <w:link w:val="Kommentartext"/>
    <w:uiPriority w:val="99"/>
    <w:semiHidden/>
    <w:rsid w:val="00A37E73"/>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A37E73"/>
    <w:rPr>
      <w:b/>
      <w:bCs/>
    </w:rPr>
  </w:style>
  <w:style w:type="character" w:customStyle="1" w:styleId="KommentarthemaZchn">
    <w:name w:val="Kommentarthema Zchn"/>
    <w:basedOn w:val="KommentartextZchn"/>
    <w:link w:val="Kommentarthema"/>
    <w:uiPriority w:val="99"/>
    <w:semiHidden/>
    <w:rsid w:val="00A37E73"/>
    <w:rPr>
      <w:rFonts w:ascii="Univers" w:hAnsi="Univers"/>
      <w:b/>
      <w:bCs/>
      <w:lang w:val="de-DE" w:eastAsia="de-DE"/>
    </w:rPr>
  </w:style>
  <w:style w:type="paragraph" w:styleId="Sprechblasentext">
    <w:name w:val="Balloon Text"/>
    <w:basedOn w:val="Standard"/>
    <w:link w:val="SprechblasentextZchn"/>
    <w:uiPriority w:val="99"/>
    <w:semiHidden/>
    <w:unhideWhenUsed/>
    <w:rsid w:val="00A37E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E73"/>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al.brainin@donau-uni.a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orld-stroke.org/news-and-blog/news/global-stroke-leaders-launch-radical-prevention-strateg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nau-uni.ac.at/neur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4416</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Katharina Roll</cp:lastModifiedBy>
  <cp:revision>2</cp:revision>
  <dcterms:created xsi:type="dcterms:W3CDTF">2020-06-04T06:44:00Z</dcterms:created>
  <dcterms:modified xsi:type="dcterms:W3CDTF">2020-06-04T06:44:00Z</dcterms:modified>
</cp:coreProperties>
</file>